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8E4" w:rsidRPr="00E468E4" w:rsidRDefault="00E468E4" w:rsidP="00E468E4">
      <w:pPr>
        <w:spacing w:after="0" w:line="546" w:lineRule="atLeast"/>
        <w:outlineLvl w:val="1"/>
        <w:rPr>
          <w:rFonts w:ascii="&amp;quot" w:eastAsia="Times New Roman" w:hAnsi="&amp;quot" w:cs="Times New Roman"/>
          <w:b/>
          <w:bCs/>
          <w:caps/>
          <w:color w:val="333333"/>
          <w:sz w:val="39"/>
          <w:szCs w:val="39"/>
          <w:lang w:val="en-US" w:eastAsia="nl-BE"/>
        </w:rPr>
      </w:pPr>
      <w:r w:rsidRPr="00E468E4">
        <w:rPr>
          <w:rFonts w:ascii="&amp;quot" w:eastAsia="Times New Roman" w:hAnsi="&amp;quot" w:cs="Times New Roman"/>
          <w:b/>
          <w:bCs/>
          <w:caps/>
          <w:color w:val="333333"/>
          <w:sz w:val="39"/>
          <w:szCs w:val="39"/>
          <w:lang w:val="en-US" w:eastAsia="nl-BE"/>
        </w:rPr>
        <w:t>Emotion-Focused Couples Therapy, 2-day workshop on 2-3/11/2019</w:t>
      </w:r>
    </w:p>
    <w:p w:rsidR="00E468E4" w:rsidRPr="00E468E4" w:rsidRDefault="00E468E4" w:rsidP="00E468E4">
      <w:pPr>
        <w:spacing w:after="30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color w:val="5F5F5F"/>
          <w:sz w:val="21"/>
          <w:szCs w:val="21"/>
          <w:lang w:val="en-US" w:eastAsia="nl-BE"/>
        </w:rPr>
        <w:t> </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b/>
          <w:bCs/>
          <w:color w:val="5F5F5F"/>
          <w:sz w:val="21"/>
          <w:szCs w:val="21"/>
          <w:lang w:val="en-US" w:eastAsia="nl-BE"/>
        </w:rPr>
        <w:t>Presented by Rhonda Goldman, PhD</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b/>
          <w:bCs/>
          <w:color w:val="5F5F5F"/>
          <w:sz w:val="21"/>
          <w:szCs w:val="21"/>
          <w:lang w:val="en-US" w:eastAsia="nl-BE"/>
        </w:rPr>
        <w:t>  </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i/>
          <w:iCs/>
          <w:color w:val="5F5F5F"/>
          <w:sz w:val="21"/>
          <w:szCs w:val="21"/>
          <w:lang w:val="en-US" w:eastAsia="nl-BE"/>
        </w:rPr>
        <w:t>Training is open to counselling/clinical psychologists and accredited psychotherapists/counsellors</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i/>
          <w:iCs/>
          <w:color w:val="5F5F5F"/>
          <w:sz w:val="21"/>
          <w:szCs w:val="21"/>
          <w:lang w:val="en-US" w:eastAsia="nl-BE"/>
        </w:rPr>
        <w:t xml:space="preserve">Focus on Emotion is proud to present this 2-day workshop in Emotion-Focused Therapy for Couples, led by Rhonda Goldman. Building on the latest research conducted by </w:t>
      </w:r>
      <w:proofErr w:type="spellStart"/>
      <w:r w:rsidRPr="00E468E4">
        <w:rPr>
          <w:rFonts w:ascii="&amp;quot" w:eastAsia="Times New Roman" w:hAnsi="&amp;quot" w:cs="Times New Roman"/>
          <w:i/>
          <w:iCs/>
          <w:color w:val="5F5F5F"/>
          <w:sz w:val="21"/>
          <w:szCs w:val="21"/>
          <w:lang w:val="en-US" w:eastAsia="nl-BE"/>
        </w:rPr>
        <w:t>Dr.Goldman</w:t>
      </w:r>
      <w:proofErr w:type="spellEnd"/>
      <w:r w:rsidRPr="00E468E4">
        <w:rPr>
          <w:rFonts w:ascii="&amp;quot" w:eastAsia="Times New Roman" w:hAnsi="&amp;quot" w:cs="Times New Roman"/>
          <w:i/>
          <w:iCs/>
          <w:color w:val="5F5F5F"/>
          <w:sz w:val="21"/>
          <w:szCs w:val="21"/>
          <w:lang w:val="en-US" w:eastAsia="nl-BE"/>
        </w:rPr>
        <w:t>, Les Greenberg and colleagues, this training will provide participants with in-depth skills training through lectures, video demonstrations, modelling and supervised role-playing practice.</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b/>
          <w:bCs/>
          <w:color w:val="5F5F5F"/>
          <w:sz w:val="21"/>
          <w:szCs w:val="21"/>
          <w:lang w:val="en-US" w:eastAsia="nl-BE"/>
        </w:rPr>
        <w:t>Emotion-Focused Therapy for couples </w:t>
      </w:r>
      <w:r w:rsidRPr="00E468E4">
        <w:rPr>
          <w:rFonts w:ascii="&amp;quot" w:eastAsia="Times New Roman" w:hAnsi="&amp;quot" w:cs="Times New Roman"/>
          <w:color w:val="5F5F5F"/>
          <w:sz w:val="21"/>
          <w:szCs w:val="21"/>
          <w:lang w:val="en-US" w:eastAsia="nl-BE"/>
        </w:rPr>
        <w:t>is one of the most researched interventions in couples therapy. EFT focuses on the emotional bond between a couple but also on each partner’s own emotional experiences and needs. It strives to uncover the manner by which each partner’s emotional reaction to events contributes to negative interactional patterns within the relationship. Over the course of therapy, the fractured emotional bond is healed by identifying these negative interactional cycles, and transforming them by accessing, articulating and responding to primary attachment and identity related emotions and needs. The essential goal of EFT is thus the creation of new, healthy patterns of interaction by using emotion to restructure interactions.</w:t>
      </w:r>
    </w:p>
    <w:p w:rsidR="00E468E4" w:rsidRPr="00E468E4" w:rsidRDefault="00E468E4" w:rsidP="00E468E4">
      <w:pPr>
        <w:spacing w:after="30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color w:val="5F5F5F"/>
          <w:sz w:val="21"/>
          <w:szCs w:val="21"/>
          <w:lang w:val="en-US" w:eastAsia="nl-BE"/>
        </w:rPr>
        <w:t>In this workshop, Rhonda Goldman will explore the foundations of EFT for Couples but will also focus on more recent developments in EFT, e.g., the development of the self and the relationship system through the promotion of self- and other-soothing; how to deal with unmet needs whether from adulthood or childhood; how to work more explicitly with emotions (specifically fear, anxiety, shame, power, joy, and love); and the affect regulation involved in the three major motivational systems central to couples therapy (attachment, identity, and attraction).</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i/>
          <w:iCs/>
          <w:color w:val="5F5F5F"/>
          <w:sz w:val="21"/>
          <w:szCs w:val="21"/>
          <w:lang w:val="en-US" w:eastAsia="nl-BE"/>
        </w:rPr>
        <w:t> </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i/>
          <w:iCs/>
          <w:color w:val="5F5F5F"/>
          <w:sz w:val="21"/>
          <w:szCs w:val="21"/>
          <w:lang w:val="en-US" w:eastAsia="nl-BE"/>
        </w:rPr>
        <w:t>This workshop constitutes one of the steps towards certification as an EFT Couples therapist. See here for training standards: http://www.iseft.org/Standards-for-couples</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b/>
          <w:bCs/>
          <w:color w:val="5F5F5F"/>
          <w:sz w:val="21"/>
          <w:szCs w:val="21"/>
          <w:lang w:val="en-US" w:eastAsia="nl-BE"/>
        </w:rPr>
        <w:t>Rhonda N. Goldman, PhD</w:t>
      </w:r>
      <w:r w:rsidRPr="00E468E4">
        <w:rPr>
          <w:rFonts w:ascii="&amp;quot" w:eastAsia="Times New Roman" w:hAnsi="&amp;quot" w:cs="Times New Roman"/>
          <w:color w:val="5F5F5F"/>
          <w:sz w:val="21"/>
          <w:szCs w:val="21"/>
          <w:lang w:val="en-US" w:eastAsia="nl-BE"/>
        </w:rPr>
        <w:t xml:space="preserve">, is associated with the Family Institute at Northwestern University where she conducts psychotherapy with couples and individuals. She is one of the primary co-developers of Emotion –Focused Therapy. She has taught Emotion-focused therapy for the past 23 years. She practices, teaches, and conducts research on emotional processes and outcomes in EFT and has written on empathy, vulnerability, depression and case formulation. She has co-authored five texts on EFT and is co-author with Les Greenberg of ‘Emotion-Focused Couples Therapy: The Dynamics of Emotion, Love, and Power’ (2008). She has recently recorded an EFT for Couples demonstration DVD </w:t>
      </w:r>
      <w:r w:rsidRPr="00E468E4">
        <w:rPr>
          <w:rFonts w:ascii="&amp;quot" w:eastAsia="Times New Roman" w:hAnsi="&amp;quot" w:cs="Times New Roman"/>
          <w:color w:val="5F5F5F"/>
          <w:sz w:val="21"/>
          <w:szCs w:val="21"/>
          <w:lang w:val="en-US" w:eastAsia="nl-BE"/>
        </w:rPr>
        <w:lastRenderedPageBreak/>
        <w:t xml:space="preserve">for the American Psychological Association. She is a recipient of the Carmi </w:t>
      </w:r>
      <w:proofErr w:type="spellStart"/>
      <w:r w:rsidRPr="00E468E4">
        <w:rPr>
          <w:rFonts w:ascii="&amp;quot" w:eastAsia="Times New Roman" w:hAnsi="&amp;quot" w:cs="Times New Roman"/>
          <w:color w:val="5F5F5F"/>
          <w:sz w:val="21"/>
          <w:szCs w:val="21"/>
          <w:lang w:val="en-US" w:eastAsia="nl-BE"/>
        </w:rPr>
        <w:t>Harrari</w:t>
      </w:r>
      <w:proofErr w:type="spellEnd"/>
      <w:r w:rsidRPr="00E468E4">
        <w:rPr>
          <w:rFonts w:ascii="&amp;quot" w:eastAsia="Times New Roman" w:hAnsi="&amp;quot" w:cs="Times New Roman"/>
          <w:color w:val="5F5F5F"/>
          <w:sz w:val="21"/>
          <w:szCs w:val="21"/>
          <w:lang w:val="en-US" w:eastAsia="nl-BE"/>
        </w:rPr>
        <w:t xml:space="preserve"> Early Career Award from the Society of Humanistic Psychology, Division 32 of the American Psychological Association, and is a past president of the Society for the Exploration of Psychotherapy Integration.</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r w:rsidRPr="00E468E4">
        <w:rPr>
          <w:rFonts w:ascii="&amp;quot" w:eastAsia="Times New Roman" w:hAnsi="&amp;quot" w:cs="Times New Roman"/>
          <w:i/>
          <w:iCs/>
          <w:color w:val="5F5F5F"/>
          <w:sz w:val="21"/>
          <w:szCs w:val="21"/>
          <w:lang w:val="en-US" w:eastAsia="nl-BE"/>
        </w:rPr>
        <w:t xml:space="preserve">Focus on Emotion, Belgium is an accredited </w:t>
      </w:r>
      <w:proofErr w:type="spellStart"/>
      <w:r w:rsidRPr="00E468E4">
        <w:rPr>
          <w:rFonts w:ascii="&amp;quot" w:eastAsia="Times New Roman" w:hAnsi="&amp;quot" w:cs="Times New Roman"/>
          <w:i/>
          <w:iCs/>
          <w:color w:val="5F5F5F"/>
          <w:sz w:val="21"/>
          <w:szCs w:val="21"/>
          <w:lang w:val="en-US" w:eastAsia="nl-BE"/>
        </w:rPr>
        <w:t>isEFT</w:t>
      </w:r>
      <w:proofErr w:type="spellEnd"/>
      <w:r w:rsidRPr="00E468E4">
        <w:rPr>
          <w:rFonts w:ascii="&amp;quot" w:eastAsia="Times New Roman" w:hAnsi="&amp;quot" w:cs="Times New Roman"/>
          <w:i/>
          <w:iCs/>
          <w:color w:val="5F5F5F"/>
          <w:sz w:val="21"/>
          <w:szCs w:val="21"/>
          <w:lang w:val="en-US" w:eastAsia="nl-BE"/>
        </w:rPr>
        <w:t xml:space="preserve"> institute.  </w:t>
      </w:r>
    </w:p>
    <w:p w:rsidR="00E468E4" w:rsidRPr="00E468E4" w:rsidRDefault="00E468E4" w:rsidP="00E468E4">
      <w:pPr>
        <w:spacing w:after="0" w:line="378" w:lineRule="atLeast"/>
        <w:rPr>
          <w:rFonts w:ascii="&amp;quot" w:eastAsia="Times New Roman" w:hAnsi="&amp;quot" w:cs="Times New Roman"/>
          <w:color w:val="5F5F5F"/>
          <w:sz w:val="21"/>
          <w:szCs w:val="21"/>
          <w:lang w:val="de-DE" w:eastAsia="nl-BE"/>
        </w:rPr>
      </w:pPr>
      <w:proofErr w:type="spellStart"/>
      <w:r w:rsidRPr="00E468E4">
        <w:rPr>
          <w:rFonts w:ascii="&amp;quot" w:eastAsia="Times New Roman" w:hAnsi="&amp;quot" w:cs="Times New Roman"/>
          <w:b/>
          <w:bCs/>
          <w:color w:val="5F5F5F"/>
          <w:sz w:val="21"/>
          <w:szCs w:val="21"/>
          <w:lang w:val="de-DE" w:eastAsia="nl-BE"/>
        </w:rPr>
        <w:t>Docenten</w:t>
      </w:r>
      <w:proofErr w:type="spellEnd"/>
      <w:r w:rsidRPr="00E468E4">
        <w:rPr>
          <w:rFonts w:ascii="&amp;quot" w:eastAsia="Times New Roman" w:hAnsi="&amp;quot" w:cs="Times New Roman"/>
          <w:color w:val="5F5F5F"/>
          <w:sz w:val="21"/>
          <w:szCs w:val="21"/>
          <w:lang w:val="de-DE" w:eastAsia="nl-BE"/>
        </w:rPr>
        <w:t>: Rhonda N. Goldman (USA)</w:t>
      </w:r>
    </w:p>
    <w:p w:rsidR="00E468E4" w:rsidRPr="00E468E4" w:rsidRDefault="00E468E4" w:rsidP="00E468E4">
      <w:pPr>
        <w:spacing w:after="0" w:line="378" w:lineRule="atLeast"/>
        <w:rPr>
          <w:rFonts w:ascii="&amp;quot" w:eastAsia="Times New Roman" w:hAnsi="&amp;quot" w:cs="Times New Roman"/>
          <w:color w:val="5F5F5F"/>
          <w:sz w:val="21"/>
          <w:szCs w:val="21"/>
          <w:lang w:eastAsia="nl-BE"/>
        </w:rPr>
      </w:pPr>
      <w:r w:rsidRPr="00E468E4">
        <w:rPr>
          <w:rFonts w:ascii="&amp;quot" w:eastAsia="Times New Roman" w:hAnsi="&amp;quot" w:cs="Times New Roman"/>
          <w:b/>
          <w:bCs/>
          <w:color w:val="5F5F5F"/>
          <w:sz w:val="21"/>
          <w:szCs w:val="21"/>
          <w:lang w:eastAsia="nl-BE"/>
        </w:rPr>
        <w:t>Datum</w:t>
      </w:r>
      <w:r w:rsidRPr="00E468E4">
        <w:rPr>
          <w:rFonts w:ascii="&amp;quot" w:eastAsia="Times New Roman" w:hAnsi="&amp;quot" w:cs="Times New Roman"/>
          <w:color w:val="5F5F5F"/>
          <w:sz w:val="21"/>
          <w:szCs w:val="21"/>
          <w:lang w:eastAsia="nl-BE"/>
        </w:rPr>
        <w:t>: 2 en 3 november 2019</w:t>
      </w:r>
    </w:p>
    <w:p w:rsidR="00E468E4" w:rsidRPr="00E468E4" w:rsidRDefault="00E468E4" w:rsidP="00E468E4">
      <w:pPr>
        <w:spacing w:after="0" w:line="378" w:lineRule="atLeast"/>
        <w:rPr>
          <w:rFonts w:ascii="&amp;quot" w:eastAsia="Times New Roman" w:hAnsi="&amp;quot" w:cs="Times New Roman"/>
          <w:color w:val="5F5F5F"/>
          <w:sz w:val="21"/>
          <w:szCs w:val="21"/>
          <w:lang w:eastAsia="nl-BE"/>
        </w:rPr>
      </w:pPr>
      <w:r w:rsidRPr="00E468E4">
        <w:rPr>
          <w:rFonts w:ascii="&amp;quot" w:eastAsia="Times New Roman" w:hAnsi="&amp;quot" w:cs="Times New Roman"/>
          <w:b/>
          <w:bCs/>
          <w:color w:val="5F5F5F"/>
          <w:sz w:val="21"/>
          <w:szCs w:val="21"/>
          <w:lang w:eastAsia="nl-BE"/>
        </w:rPr>
        <w:t>Locatie</w:t>
      </w:r>
      <w:r w:rsidRPr="00E468E4">
        <w:rPr>
          <w:rFonts w:ascii="&amp;quot" w:eastAsia="Times New Roman" w:hAnsi="&amp;quot" w:cs="Times New Roman"/>
          <w:color w:val="5F5F5F"/>
          <w:sz w:val="21"/>
          <w:szCs w:val="21"/>
          <w:lang w:eastAsia="nl-BE"/>
        </w:rPr>
        <w:t>: Leuven (de exacte locatie volgt nog)</w:t>
      </w:r>
    </w:p>
    <w:p w:rsidR="00E468E4" w:rsidRPr="00E468E4" w:rsidRDefault="00E468E4" w:rsidP="00E468E4">
      <w:pPr>
        <w:spacing w:after="0" w:line="378" w:lineRule="atLeast"/>
        <w:rPr>
          <w:rFonts w:ascii="&amp;quot" w:eastAsia="Times New Roman" w:hAnsi="&amp;quot" w:cs="Times New Roman"/>
          <w:color w:val="5F5F5F"/>
          <w:sz w:val="21"/>
          <w:szCs w:val="21"/>
          <w:lang w:val="en-US" w:eastAsia="nl-BE"/>
        </w:rPr>
      </w:pPr>
      <w:proofErr w:type="spellStart"/>
      <w:r w:rsidRPr="00E468E4">
        <w:rPr>
          <w:rFonts w:ascii="&amp;quot" w:eastAsia="Times New Roman" w:hAnsi="&amp;quot" w:cs="Times New Roman"/>
          <w:b/>
          <w:bCs/>
          <w:color w:val="5F5F5F"/>
          <w:sz w:val="21"/>
          <w:szCs w:val="21"/>
          <w:lang w:val="en-US" w:eastAsia="nl-BE"/>
        </w:rPr>
        <w:t>Toelatingsvoorwaarden</w:t>
      </w:r>
      <w:proofErr w:type="spellEnd"/>
      <w:r w:rsidRPr="00E468E4">
        <w:rPr>
          <w:rFonts w:ascii="&amp;quot" w:eastAsia="Times New Roman" w:hAnsi="&amp;quot" w:cs="Times New Roman"/>
          <w:color w:val="5F5F5F"/>
          <w:sz w:val="21"/>
          <w:szCs w:val="21"/>
          <w:lang w:val="en-US" w:eastAsia="nl-BE"/>
        </w:rPr>
        <w:t>: Training is open to counselling/clinical psychologists and accredited psychotherapists/counsellors</w:t>
      </w:r>
    </w:p>
    <w:p w:rsidR="00E468E4" w:rsidRPr="00E468E4" w:rsidRDefault="00E468E4" w:rsidP="00E468E4">
      <w:pPr>
        <w:spacing w:after="0" w:line="378" w:lineRule="atLeast"/>
        <w:rPr>
          <w:rFonts w:ascii="&amp;quot" w:eastAsia="Times New Roman" w:hAnsi="&amp;quot" w:cs="Times New Roman"/>
          <w:color w:val="5F5F5F"/>
          <w:sz w:val="21"/>
          <w:szCs w:val="21"/>
          <w:lang w:eastAsia="nl-BE"/>
        </w:rPr>
      </w:pPr>
      <w:r w:rsidRPr="00E468E4">
        <w:rPr>
          <w:rFonts w:ascii="&amp;quot" w:eastAsia="Times New Roman" w:hAnsi="&amp;quot" w:cs="Times New Roman"/>
          <w:b/>
          <w:bCs/>
          <w:color w:val="5F5F5F"/>
          <w:sz w:val="21"/>
          <w:szCs w:val="21"/>
          <w:lang w:eastAsia="nl-BE"/>
        </w:rPr>
        <w:t>Kosten</w:t>
      </w:r>
      <w:r w:rsidRPr="00E468E4">
        <w:rPr>
          <w:rFonts w:ascii="&amp;quot" w:eastAsia="Times New Roman" w:hAnsi="&amp;quot" w:cs="Times New Roman"/>
          <w:color w:val="5F5F5F"/>
          <w:sz w:val="21"/>
          <w:szCs w:val="21"/>
          <w:lang w:eastAsia="nl-BE"/>
        </w:rPr>
        <w:t xml:space="preserve">: </w:t>
      </w:r>
      <w:r w:rsidRPr="00E468E4">
        <w:rPr>
          <w:rFonts w:ascii="&amp;quot" w:eastAsia="Times New Roman" w:hAnsi="&amp;quot" w:cs="Times New Roman"/>
          <w:b/>
          <w:bCs/>
          <w:color w:val="FF0000"/>
          <w:sz w:val="21"/>
          <w:szCs w:val="21"/>
          <w:lang w:eastAsia="nl-BE"/>
        </w:rPr>
        <w:t xml:space="preserve">€ 390,- bij inschrijving voor 15/09/2019, </w:t>
      </w:r>
      <w:r w:rsidRPr="00E468E4">
        <w:rPr>
          <w:rFonts w:ascii="&amp;quot" w:eastAsia="Times New Roman" w:hAnsi="&amp;quot" w:cs="Times New Roman"/>
          <w:b/>
          <w:bCs/>
          <w:color w:val="5F5F5F"/>
          <w:sz w:val="21"/>
          <w:szCs w:val="21"/>
          <w:lang w:eastAsia="nl-BE"/>
        </w:rPr>
        <w:t>daarna € 510,-</w:t>
      </w:r>
      <w:r w:rsidRPr="00E468E4">
        <w:rPr>
          <w:rFonts w:ascii="&amp;quot" w:eastAsia="Times New Roman" w:hAnsi="&amp;quot" w:cs="Times New Roman"/>
          <w:color w:val="5F5F5F"/>
          <w:sz w:val="21"/>
          <w:szCs w:val="21"/>
          <w:lang w:eastAsia="nl-BE"/>
        </w:rPr>
        <w:t xml:space="preserve"> (KMO-portefeuille kan worden gebruikt), inclusief hand-outs en dranken tijdens de pauze. Lunch is </w:t>
      </w:r>
      <w:r w:rsidRPr="00E468E4">
        <w:rPr>
          <w:rFonts w:ascii="&amp;quot" w:eastAsia="Times New Roman" w:hAnsi="&amp;quot" w:cs="Times New Roman"/>
          <w:b/>
          <w:bCs/>
          <w:color w:val="5F5F5F"/>
          <w:sz w:val="21"/>
          <w:szCs w:val="21"/>
          <w:lang w:eastAsia="nl-BE"/>
        </w:rPr>
        <w:t>niet</w:t>
      </w:r>
      <w:r w:rsidRPr="00E468E4">
        <w:rPr>
          <w:rFonts w:ascii="&amp;quot" w:eastAsia="Times New Roman" w:hAnsi="&amp;quot" w:cs="Times New Roman"/>
          <w:color w:val="5F5F5F"/>
          <w:sz w:val="21"/>
          <w:szCs w:val="21"/>
          <w:lang w:eastAsia="nl-BE"/>
        </w:rPr>
        <w:t xml:space="preserve"> inbegrepen. </w:t>
      </w:r>
      <w:r w:rsidRPr="00E468E4">
        <w:rPr>
          <w:rFonts w:ascii="&amp;quot" w:eastAsia="Times New Roman" w:hAnsi="&amp;quot" w:cs="Times New Roman"/>
          <w:color w:val="3366FF"/>
          <w:sz w:val="21"/>
          <w:szCs w:val="21"/>
          <w:lang w:eastAsia="nl-BE"/>
        </w:rPr>
        <w:t>Er zijn slechts 24 plaatsen beschikbaar voor deze workshop, snel inschrijven is dus de boodschap!</w:t>
      </w:r>
    </w:p>
    <w:p w:rsidR="00E468E4" w:rsidRPr="00E468E4" w:rsidRDefault="00E468E4" w:rsidP="00E468E4">
      <w:pPr>
        <w:spacing w:after="0" w:line="378" w:lineRule="atLeast"/>
        <w:rPr>
          <w:rFonts w:ascii="&amp;quot" w:eastAsia="Times New Roman" w:hAnsi="&amp;quot" w:cs="Times New Roman"/>
          <w:color w:val="5F5F5F"/>
          <w:sz w:val="21"/>
          <w:szCs w:val="21"/>
          <w:lang w:eastAsia="nl-BE"/>
        </w:rPr>
      </w:pPr>
      <w:r w:rsidRPr="00E468E4">
        <w:rPr>
          <w:rFonts w:ascii="&amp;quot" w:eastAsia="Times New Roman" w:hAnsi="&amp;quot" w:cs="Times New Roman"/>
          <w:b/>
          <w:bCs/>
          <w:color w:val="5F5F5F"/>
          <w:sz w:val="21"/>
          <w:szCs w:val="21"/>
          <w:lang w:eastAsia="nl-BE"/>
        </w:rPr>
        <w:t>Informatie</w:t>
      </w:r>
      <w:r w:rsidRPr="00E468E4">
        <w:rPr>
          <w:rFonts w:ascii="&amp;quot" w:eastAsia="Times New Roman" w:hAnsi="&amp;quot" w:cs="Times New Roman"/>
          <w:color w:val="5F5F5F"/>
          <w:sz w:val="21"/>
          <w:szCs w:val="21"/>
          <w:lang w:eastAsia="nl-BE"/>
        </w:rPr>
        <w:t>: meer info via Arne Heylen</w:t>
      </w:r>
      <w:hyperlink r:id="rId4" w:history="1">
        <w:r w:rsidRPr="00E468E4">
          <w:rPr>
            <w:rFonts w:ascii="&amp;quot" w:eastAsia="Times New Roman" w:hAnsi="&amp;quot" w:cs="Times New Roman"/>
            <w:color w:val="95B207"/>
            <w:sz w:val="21"/>
            <w:szCs w:val="21"/>
            <w:u w:val="single"/>
            <w:lang w:eastAsia="nl-BE"/>
          </w:rPr>
          <w:t> arne.heylen@focusonemotion.be</w:t>
        </w:r>
      </w:hyperlink>
    </w:p>
    <w:p w:rsidR="00E468E4" w:rsidRPr="00E468E4" w:rsidRDefault="00E468E4" w:rsidP="00E468E4">
      <w:pPr>
        <w:spacing w:after="0" w:line="378" w:lineRule="atLeast"/>
        <w:rPr>
          <w:rFonts w:ascii="&amp;quot" w:eastAsia="Times New Roman" w:hAnsi="&amp;quot" w:cs="Times New Roman"/>
          <w:color w:val="5F5F5F"/>
          <w:sz w:val="21"/>
          <w:szCs w:val="21"/>
          <w:lang w:eastAsia="nl-BE"/>
        </w:rPr>
      </w:pPr>
      <w:r w:rsidRPr="00E468E4">
        <w:rPr>
          <w:rFonts w:ascii="&amp;quot" w:eastAsia="Times New Roman" w:hAnsi="&amp;quot" w:cs="Times New Roman"/>
          <w:b/>
          <w:bCs/>
          <w:color w:val="5F5F5F"/>
          <w:sz w:val="21"/>
          <w:szCs w:val="21"/>
          <w:lang w:eastAsia="nl-BE"/>
        </w:rPr>
        <w:t>Inschrijven</w:t>
      </w:r>
      <w:r w:rsidRPr="00E468E4">
        <w:rPr>
          <w:rFonts w:ascii="&amp;quot" w:eastAsia="Times New Roman" w:hAnsi="&amp;quot" w:cs="Times New Roman"/>
          <w:color w:val="5F5F5F"/>
          <w:sz w:val="21"/>
          <w:szCs w:val="21"/>
          <w:lang w:eastAsia="nl-BE"/>
        </w:rPr>
        <w:t xml:space="preserve"> : doe je via </w:t>
      </w:r>
      <w:hyperlink r:id="rId5" w:history="1">
        <w:r w:rsidRPr="00716498">
          <w:rPr>
            <w:rStyle w:val="Hyperlink"/>
            <w:rFonts w:ascii="&amp;quot" w:eastAsia="Times New Roman" w:hAnsi="&amp;quot" w:cs="Times New Roman"/>
            <w:sz w:val="21"/>
            <w:szCs w:val="21"/>
            <w:lang w:eastAsia="nl-BE"/>
          </w:rPr>
          <w:t>http://www.focusonemotion.be/events/emotion-focused-couples-therapy-2-3-11-2019/</w:t>
        </w:r>
      </w:hyperlink>
      <w:r>
        <w:rPr>
          <w:rFonts w:ascii="&amp;quot" w:eastAsia="Times New Roman" w:hAnsi="&amp;quot" w:cs="Times New Roman"/>
          <w:color w:val="5F5F5F"/>
          <w:sz w:val="21"/>
          <w:szCs w:val="21"/>
          <w:lang w:eastAsia="nl-BE"/>
        </w:rPr>
        <w:t xml:space="preserve"> onderaan de pagina</w:t>
      </w:r>
      <w:bookmarkStart w:id="0" w:name="_GoBack"/>
      <w:bookmarkEnd w:id="0"/>
    </w:p>
    <w:p w:rsidR="00F571E3" w:rsidRPr="00E468E4" w:rsidRDefault="00F571E3"/>
    <w:sectPr w:rsidR="00F571E3" w:rsidRPr="00E46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E4"/>
    <w:rsid w:val="00E468E4"/>
    <w:rsid w:val="00F571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77E4"/>
  <w15:chartTrackingRefBased/>
  <w15:docId w15:val="{A36E22D5-542F-46DA-89ED-FEF9FE2A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468E4"/>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468E4"/>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E468E4"/>
    <w:rPr>
      <w:b/>
      <w:bCs/>
    </w:rPr>
  </w:style>
  <w:style w:type="paragraph" w:styleId="Normaalweb">
    <w:name w:val="Normal (Web)"/>
    <w:basedOn w:val="Standaard"/>
    <w:uiPriority w:val="99"/>
    <w:semiHidden/>
    <w:unhideWhenUsed/>
    <w:rsid w:val="00E468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468E4"/>
    <w:rPr>
      <w:i/>
      <w:iCs/>
    </w:rPr>
  </w:style>
  <w:style w:type="character" w:styleId="Hyperlink">
    <w:name w:val="Hyperlink"/>
    <w:basedOn w:val="Standaardalinea-lettertype"/>
    <w:uiPriority w:val="99"/>
    <w:unhideWhenUsed/>
    <w:rsid w:val="00E468E4"/>
    <w:rPr>
      <w:color w:val="0000FF"/>
      <w:u w:val="single"/>
    </w:rPr>
  </w:style>
  <w:style w:type="character" w:styleId="Onopgelostemelding">
    <w:name w:val="Unresolved Mention"/>
    <w:basedOn w:val="Standaardalinea-lettertype"/>
    <w:uiPriority w:val="99"/>
    <w:semiHidden/>
    <w:unhideWhenUsed/>
    <w:rsid w:val="00E4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cusonemotion.be/events/emotion-focused-couples-therapy-2-3-11-2019/" TargetMode="External"/><Relationship Id="rId4" Type="http://schemas.openxmlformats.org/officeDocument/2006/relationships/hyperlink" Target="mailto:arne.heylen@focusonemotio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3322</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Binon Karel</dc:creator>
  <cp:keywords/>
  <dc:description/>
  <cp:lastModifiedBy>Binon Karel</cp:lastModifiedBy>
  <cp:revision>1</cp:revision>
  <dcterms:created xsi:type="dcterms:W3CDTF">2019-07-16T13:12:00Z</dcterms:created>
  <dcterms:modified xsi:type="dcterms:W3CDTF">2019-07-16T13:15:00Z</dcterms:modified>
</cp:coreProperties>
</file>